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Φύλλο/α Εργασίας 1 Εργαστηρίου 1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Ομάδα Α: Μνημεία Φυσικής Ιστορίας  </w:t>
      </w:r>
      <w:r>
        <w:rPr>
          <w:noProof/>
        </w:rPr>
        <w:drawing>
          <wp:anchor distT="114300" distB="114300" distL="114300" distR="114300" simplePos="0" relativeHeight="251658240" behindDoc="0" locked="0" layoutInCell="1" allowOverlap="1">
            <wp:simplePos x="0" y="0"/>
            <wp:positionH relativeFrom="column">
              <wp:posOffset>-314324</wp:posOffset>
            </wp:positionH>
            <wp:positionV relativeFrom="paragraph">
              <wp:posOffset>285750</wp:posOffset>
            </wp:positionV>
            <wp:extent cx="7334250" cy="8883875"/>
            <wp:effectExtent l="0" t="0" r="0" b="0"/>
            <wp:wrapNone/>
            <wp:docPr id="4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 cstate="print"/>
                    <a:srcRect l="1003" t="7915" r="4724" b="8674"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8883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Φύλλο/α Εργασίας 1 Εργαστηρίου 1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Ομάδα Β: Πολιτιστική κληρονομιά </w:t>
      </w:r>
    </w:p>
    <w:p w:rsidR="00BA3170" w:rsidRDefault="00793592">
      <w:pPr>
        <w:tabs>
          <w:tab w:val="left" w:pos="1316"/>
        </w:tabs>
        <w:ind w:left="-425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114300" distB="114300" distL="114300" distR="114300">
            <wp:extent cx="7266409" cy="8379108"/>
            <wp:effectExtent l="0" t="0" r="0" b="0"/>
            <wp:docPr id="39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66409" cy="83791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Φύλλο/α Εργασίας Εργαστηρίου/ων 1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Ομάδα Γ: Άυλη πολιτιστική κληρονομιά</w:t>
      </w: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114300" distB="114300" distL="114300" distR="114300">
            <wp:extent cx="7102922" cy="8126398"/>
            <wp:effectExtent l="0" t="0" r="0" b="0"/>
            <wp:docPr id="4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02922" cy="81263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                                             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Φύλλο/α Εργασίας 1 Εργαστηρίου 1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Ομάδα Δ: Φυσική κληρονομιά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allowOverlap="1">
            <wp:simplePos x="0" y="0"/>
            <wp:positionH relativeFrom="column">
              <wp:posOffset>-132671</wp:posOffset>
            </wp:positionH>
            <wp:positionV relativeFrom="paragraph">
              <wp:posOffset>209550</wp:posOffset>
            </wp:positionV>
            <wp:extent cx="7180062" cy="8093358"/>
            <wp:effectExtent l="0" t="0" r="0" b="0"/>
            <wp:wrapNone/>
            <wp:docPr id="4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80062" cy="80933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Φύλλο/α Εργασίας 2 Εργαστηρίου 1</w:t>
      </w: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p w:rsidR="00BA3170" w:rsidRDefault="00793592">
      <w:pPr>
        <w:tabs>
          <w:tab w:val="left" w:pos="1316"/>
        </w:tabs>
        <w:spacing w:before="240" w:after="240" w:line="276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Το κλειδί των γρίφων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center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114300" distB="114300" distL="114300" distR="114300">
            <wp:extent cx="6313612" cy="7063745"/>
            <wp:effectExtent l="0" t="0" r="0" b="0"/>
            <wp:docPr id="4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13612" cy="70637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A3170" w:rsidRDefault="00BA3170">
      <w:pPr>
        <w:tabs>
          <w:tab w:val="left" w:pos="1316"/>
        </w:tabs>
        <w:spacing w:before="240" w:after="120" w:line="276" w:lineRule="auto"/>
        <w:jc w:val="center"/>
        <w:rPr>
          <w:b/>
          <w:sz w:val="30"/>
          <w:szCs w:val="30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30"/>
          <w:szCs w:val="30"/>
        </w:rPr>
      </w:pPr>
      <w:r>
        <w:rPr>
          <w:b/>
          <w:sz w:val="24"/>
          <w:szCs w:val="24"/>
        </w:rPr>
        <w:t>Φύλλο/α Εργασίας 3 Εργαστηρίου 1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 xml:space="preserve">Γρίφοι </w:t>
      </w:r>
      <w:r>
        <w:rPr>
          <w:b/>
          <w:sz w:val="30"/>
          <w:szCs w:val="30"/>
        </w:rPr>
        <w:t>και Κάρτες Πληροφοριών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center"/>
        <w:rPr>
          <w:b/>
          <w:sz w:val="28"/>
          <w:szCs w:val="28"/>
        </w:rPr>
      </w:pPr>
      <w:r>
        <w:rPr>
          <w:noProof/>
        </w:rPr>
        <w:drawing>
          <wp:anchor distT="114300" distB="114300" distL="114300" distR="114300" simplePos="0" relativeHeight="251660288" behindDoc="0" locked="0" layoutInCell="1" allowOverlap="1">
            <wp:simplePos x="0" y="0"/>
            <wp:positionH relativeFrom="column">
              <wp:posOffset>-180974</wp:posOffset>
            </wp:positionH>
            <wp:positionV relativeFrom="paragraph">
              <wp:posOffset>169988</wp:posOffset>
            </wp:positionV>
            <wp:extent cx="458662" cy="458662"/>
            <wp:effectExtent l="0" t="0" r="0" b="0"/>
            <wp:wrapNone/>
            <wp:docPr id="4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8662" cy="4586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dt>
      <w:sdtPr>
        <w:tag w:val="goog_rdk_0"/>
        <w:id w:val="992613179"/>
        <w:lock w:val="contentLocked"/>
      </w:sdtPr>
      <w:sdtContent>
        <w:tbl>
          <w:tblPr>
            <w:tblStyle w:val="a9"/>
            <w:tblW w:w="10605" w:type="dxa"/>
            <w:jc w:val="center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/>
          </w:tblPr>
          <w:tblGrid>
            <w:gridCol w:w="5302"/>
            <w:gridCol w:w="5303"/>
          </w:tblGrid>
          <w:tr w:rsidR="00BA3170">
            <w:trPr>
              <w:jc w:val="center"/>
            </w:trPr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Φάκελος 1: Μνημεία Φυσικής Ιστορίας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b/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Γρίφος:</w:t>
                </w:r>
                <w:r>
                  <w:rPr>
                    <w:b/>
                    <w:sz w:val="28"/>
                    <w:szCs w:val="28"/>
                  </w:rPr>
                  <w:t xml:space="preserve"> «Μοιάζω με τον ελέφαντα, μα κατοικούσα εδώ πριν από εκατομμύρια χρόνια. Ποιος είμαι;»</w:t>
                </w:r>
              </w:p>
              <w:p w:rsidR="00BA3170" w:rsidRDefault="00BA3170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8"/>
                    <w:szCs w:val="28"/>
                  </w:rPr>
                </w:pPr>
              </w:p>
            </w:tc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Κάρτα Πληροφορίας: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 xml:space="preserve">«Είμαι προϊστορικό ζώο, έζησα πριν από εκατομμύρια χρόνια και τα απολιθώματά μου </w:t>
                </w:r>
                <w:r>
                  <w:rPr>
                    <w:sz w:val="28"/>
                    <w:szCs w:val="28"/>
                  </w:rPr>
                  <w:t>έχουν βρεθεί στη Μακεδονία.»</w:t>
                </w:r>
              </w:p>
            </w:tc>
          </w:tr>
          <w:tr w:rsidR="00BA3170">
            <w:trPr>
              <w:jc w:val="center"/>
            </w:trPr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Φάκελος 2: Πολιτιστική κληρονομιά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b/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Γρίφος:</w:t>
                </w:r>
                <w:r>
                  <w:rPr>
                    <w:b/>
                    <w:sz w:val="28"/>
                    <w:szCs w:val="28"/>
                  </w:rPr>
                  <w:t xml:space="preserve"> «Με πέτρες χτισμένος, κοντά στο βουνό, φιλοξενώ τους ανθρώπους του χθες και του τώρα.»</w:t>
                </w:r>
              </w:p>
              <w:p w:rsidR="00BA3170" w:rsidRDefault="00BA3170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  <w:sz w:val="28"/>
                    <w:szCs w:val="28"/>
                  </w:rPr>
                </w:pPr>
              </w:p>
            </w:tc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Κάρτα Πληροφορίας: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 xml:space="preserve">«Είμαι χτισμένος πάνω σε βράχους και ανήκω στα μνημεία που συνδυάζουν τη </w:t>
                </w:r>
                <w:r>
                  <w:rPr>
                    <w:sz w:val="28"/>
                    <w:szCs w:val="28"/>
                  </w:rPr>
                  <w:t>θρησκευτική πίστη και τη φύση.»</w:t>
                </w:r>
              </w:p>
            </w:tc>
          </w:tr>
          <w:tr w:rsidR="00BA3170">
            <w:trPr>
              <w:jc w:val="center"/>
            </w:trPr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Φάκελος 3: Άυλη πολιτιστική κληρονομιά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b/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Γρίφος:</w:t>
                </w:r>
                <w:r>
                  <w:rPr>
                    <w:b/>
                    <w:sz w:val="28"/>
                    <w:szCs w:val="28"/>
                  </w:rPr>
                  <w:t xml:space="preserve"> «Με χορούς και με τραγούδια, με αλεύρι και ζύμη, τιμάμε την παράδοση κάθε χρόνο.»</w:t>
                </w:r>
              </w:p>
            </w:tc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Κάρτα Πληροφορίας: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 xml:space="preserve">«Είμαι ένας από τους πιο γνωστούς χορούς της Ελλάδας, γεμάτος χαρά και </w:t>
                </w:r>
                <w:r>
                  <w:rPr>
                    <w:sz w:val="28"/>
                    <w:szCs w:val="28"/>
                  </w:rPr>
                  <w:t>ελευθερία από πόλη της Πελοποννήσου.»</w:t>
                </w:r>
              </w:p>
            </w:tc>
          </w:tr>
          <w:tr w:rsidR="00BA3170">
            <w:trPr>
              <w:jc w:val="center"/>
            </w:trPr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Φάκελος 4: Φυσική κληρονομιά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b/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 xml:space="preserve">Γρίφος: </w:t>
                </w:r>
                <w:r>
                  <w:rPr>
                    <w:b/>
                    <w:sz w:val="28"/>
                    <w:szCs w:val="28"/>
                  </w:rPr>
                  <w:t>«Είμαι βαθύ και στενό, με πέτρινα γεφύρια να με διασχίζουν. Με λένε “το πιο βαθύ φαράγγι” της Ευρώπης. Ποιο είμαι;»</w:t>
                </w:r>
              </w:p>
              <w:p w:rsidR="00BA3170" w:rsidRDefault="00BA3170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b/>
                    <w:sz w:val="28"/>
                    <w:szCs w:val="28"/>
                  </w:rPr>
                </w:pPr>
              </w:p>
            </w:tc>
            <w:tc>
              <w:tcPr>
                <w:tcW w:w="5302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Κάρτα Πληροφορίας:</w:t>
                </w:r>
              </w:p>
              <w:p w:rsidR="00BA3170" w:rsidRDefault="00793592">
                <w:pPr>
                  <w:tabs>
                    <w:tab w:val="left" w:pos="1316"/>
                  </w:tabs>
                  <w:spacing w:before="240" w:after="120" w:line="276" w:lineRule="auto"/>
                  <w:jc w:val="both"/>
                  <w:rPr>
                    <w:sz w:val="28"/>
                    <w:szCs w:val="28"/>
                  </w:rPr>
                </w:pPr>
                <w:r>
                  <w:rPr>
                    <w:sz w:val="28"/>
                    <w:szCs w:val="28"/>
                  </w:rPr>
                  <w:t>«Είμαι στην Ήπειρο και φημίζομαι για την εντ</w:t>
                </w:r>
                <w:r>
                  <w:rPr>
                    <w:sz w:val="28"/>
                    <w:szCs w:val="28"/>
                  </w:rPr>
                  <w:t>υπωσιακή μου γεωμορφολογία και τη μοναδική βιοποικιλότητά μου. Είμαι ένας από τους σημαντικότερους γεωλογικούς σχηματισμούς στην Ελλάδα.»</w:t>
                </w:r>
              </w:p>
            </w:tc>
          </w:tr>
        </w:tbl>
      </w:sdtContent>
    </w:sdt>
    <w:p w:rsidR="00BA3170" w:rsidRDefault="00793592">
      <w:pPr>
        <w:tabs>
          <w:tab w:val="left" w:pos="1316"/>
        </w:tabs>
        <w:spacing w:before="240" w:after="120" w:line="276" w:lineRule="auto"/>
        <w:jc w:val="both"/>
        <w:rPr>
          <w:b/>
          <w:i/>
          <w:sz w:val="18"/>
          <w:szCs w:val="18"/>
        </w:rPr>
      </w:pPr>
      <w:r>
        <w:rPr>
          <w:b/>
          <w:i/>
          <w:sz w:val="18"/>
          <w:szCs w:val="18"/>
        </w:rPr>
        <w:t>Απαντήσεις: Μνημεία Φυσικής Ιστορίας (</w:t>
      </w:r>
      <w:proofErr w:type="spellStart"/>
      <w:r>
        <w:rPr>
          <w:b/>
          <w:i/>
          <w:sz w:val="18"/>
          <w:szCs w:val="18"/>
        </w:rPr>
        <w:t>Μαστόδοντας</w:t>
      </w:r>
      <w:proofErr w:type="spellEnd"/>
      <w:r>
        <w:rPr>
          <w:b/>
          <w:i/>
          <w:sz w:val="18"/>
          <w:szCs w:val="18"/>
        </w:rPr>
        <w:t>), Πολιτιστική κληρονομιά (Μετέωρα), Άυλη πολιτιστική κληρονομιά (</w:t>
      </w:r>
      <w:r>
        <w:rPr>
          <w:b/>
          <w:i/>
          <w:sz w:val="18"/>
          <w:szCs w:val="18"/>
        </w:rPr>
        <w:t xml:space="preserve">Καλαματιανός), </w:t>
      </w:r>
      <w:r>
        <w:rPr>
          <w:b/>
          <w:i/>
          <w:sz w:val="18"/>
          <w:szCs w:val="18"/>
        </w:rPr>
        <w:lastRenderedPageBreak/>
        <w:t>Φυσική κληρονομιά (Εθνικός Δρυμός Βίκου-Αώου)</w:t>
      </w:r>
    </w:p>
    <w:p w:rsidR="00BA3170" w:rsidRDefault="00BA3170">
      <w:pPr>
        <w:tabs>
          <w:tab w:val="left" w:pos="1316"/>
        </w:tabs>
        <w:jc w:val="center"/>
        <w:rPr>
          <w:b/>
          <w:sz w:val="28"/>
          <w:szCs w:val="28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28"/>
          <w:szCs w:val="28"/>
        </w:rPr>
      </w:pPr>
      <w:r>
        <w:rPr>
          <w:b/>
          <w:sz w:val="24"/>
          <w:szCs w:val="24"/>
        </w:rPr>
        <w:t>Φύλλο/α Εργασίας 4 Εργαστηρίου 1</w:t>
      </w:r>
    </w:p>
    <w:p w:rsidR="00BA3170" w:rsidRDefault="00BA3170">
      <w:pPr>
        <w:tabs>
          <w:tab w:val="left" w:pos="1316"/>
        </w:tabs>
        <w:spacing w:before="240" w:after="120" w:line="276" w:lineRule="auto"/>
        <w:jc w:val="center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center"/>
        <w:rPr>
          <w:b/>
          <w:sz w:val="28"/>
          <w:szCs w:val="28"/>
        </w:rPr>
      </w:pPr>
    </w:p>
    <w:p w:rsidR="00BA3170" w:rsidRDefault="00793592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noProof/>
        </w:rPr>
        <w:drawing>
          <wp:anchor distT="114300" distB="114300" distL="114300" distR="114300" simplePos="0" relativeHeight="251661312" behindDoc="0" locked="0" layoutInCell="1" allowOverlap="1">
            <wp:simplePos x="0" y="0"/>
            <wp:positionH relativeFrom="column">
              <wp:posOffset>-266699</wp:posOffset>
            </wp:positionH>
            <wp:positionV relativeFrom="paragraph">
              <wp:posOffset>243756</wp:posOffset>
            </wp:positionV>
            <wp:extent cx="7500588" cy="5309627"/>
            <wp:effectExtent l="0" t="0" r="0" b="0"/>
            <wp:wrapNone/>
            <wp:docPr id="3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00588" cy="53096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BA3170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</w:p>
    <w:p w:rsidR="00BA3170" w:rsidRDefault="00793592">
      <w:pPr>
        <w:tabs>
          <w:tab w:val="left" w:pos="1316"/>
        </w:tabs>
        <w:jc w:val="center"/>
        <w:rPr>
          <w:b/>
          <w:sz w:val="28"/>
          <w:szCs w:val="28"/>
        </w:rPr>
      </w:pPr>
      <w:r>
        <w:rPr>
          <w:b/>
          <w:sz w:val="24"/>
          <w:szCs w:val="24"/>
        </w:rPr>
        <w:t>Φύλλο/α Εργασίας 5 Εργαστηρίου 1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Επέκταση για τον Εκπαιδευτικό: Επιλογή Γρίφων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Παρακάτω σας παρέχονται γρίφοι που καλύπτουν διαφορετικές </w:t>
      </w:r>
      <w:r>
        <w:rPr>
          <w:sz w:val="24"/>
          <w:szCs w:val="24"/>
        </w:rPr>
        <w:t xml:space="preserve">πτυχές της πολιτιστικής και φυσικής κληρονομιάς της Ελλάδας. Μπορείτε να επιλέξετε εκείνους που ταιριάζουν καλύτερα στα ενδιαφέροντα της τάξης ή στα θέματα που θέλετε να αναδείξετε. Κάθε γρίφος συνοδεύεται από μια κάρτα πληροφορίας που θα δώσει στα παιδιά </w:t>
      </w:r>
      <w:r>
        <w:rPr>
          <w:sz w:val="24"/>
          <w:szCs w:val="24"/>
        </w:rPr>
        <w:t>επιπλέον γνώση και έμπνευση. Αυτή η ευελιξία σας επιτρέπει να προσαρμόσετε τη δραστηριότητα στις ανάγκες της τάξης, κάνοντάς την πιο σχετική και ενδιαφέρουσα για τους μαθητές.</w:t>
      </w:r>
    </w:p>
    <w:p w:rsidR="00BA3170" w:rsidRDefault="00793592">
      <w:pPr>
        <w:tabs>
          <w:tab w:val="left" w:pos="1316"/>
        </w:tabs>
        <w:spacing w:before="240" w:after="120"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Οδηγίες:</w:t>
      </w:r>
    </w:p>
    <w:p w:rsidR="00BA3170" w:rsidRDefault="00793592">
      <w:pPr>
        <w:numPr>
          <w:ilvl w:val="0"/>
          <w:numId w:val="6"/>
        </w:numPr>
        <w:tabs>
          <w:tab w:val="left" w:pos="1316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Επιλέξτε 4-6 γρίφους από τις παρακάτω κατηγορίες.</w:t>
      </w:r>
    </w:p>
    <w:p w:rsidR="00BA3170" w:rsidRDefault="00793592">
      <w:pPr>
        <w:numPr>
          <w:ilvl w:val="0"/>
          <w:numId w:val="6"/>
        </w:numPr>
        <w:tabs>
          <w:tab w:val="left" w:pos="1316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Αντιστοιχίστε τους </w:t>
      </w:r>
      <w:r>
        <w:rPr>
          <w:sz w:val="24"/>
          <w:szCs w:val="24"/>
        </w:rPr>
        <w:t>στις ομάδες μαθητών.</w:t>
      </w:r>
    </w:p>
    <w:p w:rsidR="00BA3170" w:rsidRDefault="00793592">
      <w:pPr>
        <w:numPr>
          <w:ilvl w:val="0"/>
          <w:numId w:val="6"/>
        </w:numPr>
        <w:tabs>
          <w:tab w:val="left" w:pos="1316"/>
        </w:tabs>
        <w:spacing w:after="360" w:line="276" w:lineRule="auto"/>
        <w:rPr>
          <w:sz w:val="24"/>
          <w:szCs w:val="24"/>
        </w:rPr>
      </w:pPr>
      <w:r>
        <w:rPr>
          <w:sz w:val="24"/>
          <w:szCs w:val="24"/>
        </w:rPr>
        <w:t>Ενισχύστε τη δραστηριότητα με σχετική οπτικοακουστική ή επιπλέον πληροφοριακό υλικό για την κατηγορία που επιλέξατε.</w:t>
      </w:r>
    </w:p>
    <w:p w:rsidR="00BA3170" w:rsidRDefault="00793592">
      <w:pPr>
        <w:tabs>
          <w:tab w:val="left" w:pos="1316"/>
        </w:tabs>
        <w:spacing w:before="240" w:after="120"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Προτεινόμενοι Γρίφοι και Κάρτες Πληροφορίας:</w:t>
      </w:r>
      <w:r>
        <w:rPr>
          <w:b/>
          <w:sz w:val="24"/>
          <w:szCs w:val="24"/>
        </w:rPr>
        <w:br/>
      </w:r>
    </w:p>
    <w:p w:rsidR="00BA3170" w:rsidRDefault="00793592">
      <w:pPr>
        <w:shd w:val="clear" w:color="auto" w:fill="E2EFD9"/>
        <w:tabs>
          <w:tab w:val="left" w:pos="1316"/>
        </w:tabs>
        <w:spacing w:before="240" w:after="120"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Φάκελος 1: Φυσική Ιστορία</w:t>
      </w:r>
    </w:p>
    <w:p w:rsidR="00BA3170" w:rsidRDefault="00793592">
      <w:pPr>
        <w:numPr>
          <w:ilvl w:val="0"/>
          <w:numId w:val="3"/>
        </w:numPr>
        <w:tabs>
          <w:tab w:val="left" w:pos="1316"/>
        </w:tabs>
        <w:spacing w:line="276" w:lineRule="auto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Μαστόδοντας</w:t>
      </w:r>
      <w:proofErr w:type="spellEnd"/>
      <w:r>
        <w:rPr>
          <w:b/>
          <w:sz w:val="24"/>
          <w:szCs w:val="24"/>
        </w:rPr>
        <w:br/>
        <w:t xml:space="preserve"> Γρίφος: «Μοιάζω με τον ελέφαντα, </w:t>
      </w:r>
      <w:r>
        <w:rPr>
          <w:b/>
          <w:sz w:val="24"/>
          <w:szCs w:val="24"/>
        </w:rPr>
        <w:t>αλλά έζησα πριν από εκατομμύρια χρόνια. Τα απολιθώματά μου μαρτυρούν τη μεγαλοπρέπειά μου. Ποιος είμαι;»</w:t>
      </w:r>
      <w:r>
        <w:rPr>
          <w:b/>
          <w:sz w:val="24"/>
          <w:szCs w:val="24"/>
        </w:rPr>
        <w:br/>
        <w:t xml:space="preserve"> Κάρτα Πληροφορίας:</w:t>
      </w:r>
      <w:r>
        <w:rPr>
          <w:b/>
          <w:sz w:val="24"/>
          <w:szCs w:val="24"/>
        </w:rPr>
        <w:br/>
        <w:t xml:space="preserve"> «Ο </w:t>
      </w:r>
      <w:proofErr w:type="spellStart"/>
      <w:r>
        <w:rPr>
          <w:b/>
          <w:sz w:val="24"/>
          <w:szCs w:val="24"/>
        </w:rPr>
        <w:t>μαστόδοντας</w:t>
      </w:r>
      <w:proofErr w:type="spellEnd"/>
      <w:r>
        <w:rPr>
          <w:b/>
          <w:sz w:val="24"/>
          <w:szCs w:val="24"/>
        </w:rPr>
        <w:t xml:space="preserve"> ζούσε πριν από εκατομμύρια χρόνια και είναι συγγενής του ελέφαντα. Στη Νεοκαισάρεια βρέθηκαν απολιθώματά του, που α</w:t>
      </w:r>
      <w:r>
        <w:rPr>
          <w:b/>
          <w:sz w:val="24"/>
          <w:szCs w:val="24"/>
        </w:rPr>
        <w:t>ποτελούν θησαυρό για την κατανόηση της φυσικής ιστορίας.»</w:t>
      </w:r>
      <w:r w:rsidR="009F3F69">
        <w:pict>
          <v:rect id="_x0000_i1025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9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Οστά</w:t>
      </w:r>
      <w:r>
        <w:rPr>
          <w:b/>
        </w:rPr>
        <w:br/>
        <w:t xml:space="preserve"> Γρίφος: «Τα σημάδια μου στον χρόνο δείχνουν πώς ζούσαν τα ζώα πριν από αιώνες. Όταν με βρίσκουν, μαθαίνουν την ιστορία μου. Τι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</w:r>
      <w:r>
        <w:rPr>
          <w:b/>
        </w:rPr>
        <w:t xml:space="preserve"> «Τα αρχαία οστά βοηθούν τους επιστήμονες να κατανοήσουν την εξέλιξη των ζώων και τις συνθήκες ζωής στο παρελθόν.»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26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3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Μουσεία Φυσικής Ιστορίας</w:t>
      </w:r>
      <w:r>
        <w:rPr>
          <w:b/>
        </w:rPr>
        <w:br/>
        <w:t xml:space="preserve"> Γρίφος: «Στους τοίχους μου ζουν οι ιστορίες της Γης. Εδώ φυλάσσονται δεινόσαυροι, απολιθώματα και θησαυροί του πα</w:t>
      </w:r>
      <w:r>
        <w:rPr>
          <w:b/>
        </w:rPr>
        <w:t>ρελθόντος. Τι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</w:r>
      <w:r>
        <w:rPr>
          <w:b/>
        </w:rPr>
        <w:lastRenderedPageBreak/>
        <w:t xml:space="preserve"> «Τα μουσεία φυσικής ιστορίας είναι χώροι που φυλάσσουν απολιθώματα και άλλα εκθέματα, αφηγούμενα την ιστορία της ζωής και του πλανήτη μας.»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27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Αρχαιολογικός Χώρος</w:t>
      </w:r>
      <w:r>
        <w:rPr>
          <w:b/>
        </w:rPr>
        <w:br/>
        <w:t xml:space="preserve"> Γρίφος: «Είμαι το μέρος όπου συναντώνται το παρόν </w:t>
      </w:r>
      <w:r>
        <w:rPr>
          <w:b/>
        </w:rPr>
        <w:t>και το παρελθόν. Εδώ ανακαλύπτουν τα μυστικά μου επιστήμονες και ερευνητές. Τι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«Οι αρχαιολογικοί χώροι είναι περιοχές όπου πραγματοποιούνται ανασκαφές για να αποκαλυφθούν αντικείμενα και μνημεία του παρελθόντος.»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28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8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Παλαιοντολόγοι</w:t>
      </w:r>
      <w:r>
        <w:rPr>
          <w:b/>
        </w:rPr>
        <w:br/>
        <w:t xml:space="preserve"> Γρίφος: «Ψάχνω απολιθώματα, μελετώ οστά, και μαθαίνω για τα ζώα που έζησαν πριν από εκατομμύρια χρόνια. Ποιος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«Οι παλαιοντολόγοι είναι επιστήμονες που μελετούν απολιθώματα για να κατανοήσουν την εξέλιξη της ζωής</w:t>
      </w:r>
      <w:r>
        <w:rPr>
          <w:b/>
        </w:rPr>
        <w:t xml:space="preserve"> στη Γη και τα μυστικά του παρελθόντος.»</w:t>
      </w:r>
    </w:p>
    <w:p w:rsidR="00BA3170" w:rsidRDefault="00793592">
      <w:pPr>
        <w:shd w:val="clear" w:color="auto" w:fill="E2EFD9"/>
        <w:tabs>
          <w:tab w:val="left" w:pos="1316"/>
        </w:tabs>
        <w:spacing w:before="240" w:after="120"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Φάκελος 2: Μνημεία και Αρχιτεκτονική</w:t>
      </w:r>
    </w:p>
    <w:p w:rsidR="00BA3170" w:rsidRDefault="00793592">
      <w:pPr>
        <w:numPr>
          <w:ilvl w:val="0"/>
          <w:numId w:val="15"/>
        </w:numPr>
        <w:tabs>
          <w:tab w:val="left" w:pos="1316"/>
        </w:tabs>
        <w:spacing w:after="360"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Παρθενώνας</w:t>
      </w:r>
      <w:r>
        <w:rPr>
          <w:b/>
          <w:sz w:val="24"/>
          <w:szCs w:val="24"/>
        </w:rPr>
        <w:br/>
        <w:t xml:space="preserve"> Γρίφος:</w:t>
      </w:r>
      <w:r>
        <w:rPr>
          <w:b/>
          <w:sz w:val="24"/>
          <w:szCs w:val="24"/>
        </w:rPr>
        <w:br/>
        <w:t xml:space="preserve"> «Στέκομαι αγέρωχος πάνω στον βράχο, ένα σύμβολο της αρχαίας δόξας και της Δημοκρατίας. Χτίστηκα για τη θεά Αθηνά. Ποιος είμαι;»</w:t>
      </w:r>
      <w:r>
        <w:rPr>
          <w:b/>
          <w:sz w:val="24"/>
          <w:szCs w:val="24"/>
        </w:rPr>
        <w:br/>
        <w:t xml:space="preserve"> Κάρτα Πληροφορίας:</w:t>
      </w:r>
      <w:r>
        <w:rPr>
          <w:b/>
          <w:sz w:val="24"/>
          <w:szCs w:val="24"/>
        </w:rPr>
        <w:br/>
        <w:t xml:space="preserve"> «Ο Παρθε</w:t>
      </w:r>
      <w:r>
        <w:rPr>
          <w:b/>
          <w:sz w:val="24"/>
          <w:szCs w:val="24"/>
        </w:rPr>
        <w:t>νώνας, το εμβληματικό μνημείο της Ακρόπολης, είναι αφιερωμένος στη θεά Αθηνά και αποτελεί σύμβολο της κλασικής αρχιτεκτονικής και της Δημοκρατίας.»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29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1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Λευκός Πύργος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«Στη θάλασσα κοντά, στη Θεσσαλονίκη, στέκομαι φρουρός και σύμβολο της πόλης. Ποιος</w:t>
      </w:r>
      <w:r>
        <w:rPr>
          <w:b/>
        </w:rPr>
        <w:t xml:space="preserve">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«Ο Λευκός Πύργος είναι ένα από τα πιο γνωστά μνημεία της Θεσσαλονίκης. Χρησίμευσε ως φρούριο, φυλακή και σήμερα φιλοξενεί εκθέσεις για την ιστορία της πόλης.»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0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0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Παλιό Γεφύρι (Γεφύρι της Άρτας)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«Χτίστηκα με κόπο και θ</w:t>
      </w:r>
      <w:r>
        <w:rPr>
          <w:b/>
        </w:rPr>
        <w:t>υσία, περνώ πάνω από τον ποταμό Άραχθο και με συνοδεύει ένας θρύλος. Τι είμαι;»</w:t>
      </w:r>
      <w:r>
        <w:rPr>
          <w:b/>
        </w:rPr>
        <w:br/>
      </w:r>
      <w:r>
        <w:rPr>
          <w:b/>
        </w:rPr>
        <w:lastRenderedPageBreak/>
        <w:t xml:space="preserve"> Κάρτα Πληροφορίας:</w:t>
      </w:r>
      <w:r>
        <w:rPr>
          <w:b/>
        </w:rPr>
        <w:br/>
        <w:t xml:space="preserve"> «Το γεφύρι της Άρτας είναι ένα από τα πιο φημισμένα πέτρινα γεφύρια στην Ελλάδα. Σύμφωνα με τον θρύλο, για να στεριώσει, ο πρωτομάστορας θυσίασε τη γυναίκα</w:t>
      </w:r>
      <w:r>
        <w:rPr>
          <w:b/>
        </w:rPr>
        <w:t xml:space="preserve"> του.»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1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2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Μοναστήρια Μετεώρων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«Στέκομαι ψηλά, πάνω σε βράχια, κοντά στον ουρανό. Εδώ έρχονται για προσευχή και περισυλλογή. Ποιος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«Τα μοναστήρια των Μετεώρων είναι μοναδικά χτισμένα πάνω σε βράχους και αποτελούν μνημεί</w:t>
      </w:r>
      <w:r>
        <w:rPr>
          <w:b/>
        </w:rPr>
        <w:t>ο παγκόσμιας πολιτιστικής κληρονομιάς της UNESCO.»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2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7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Αρχαίο Θέατρο Επιδαύρου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«Στον ήχο μου η φωνή του ηθοποιού ακούγεται παντού. Εδώ οι αρχαίοι Έλληνες απόλαυσαν δράματα και κωμωδίες. Τι είμαι;»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«Το αρχαίο θέατρο της Επιδαύρο</w:t>
      </w:r>
      <w:r>
        <w:rPr>
          <w:b/>
        </w:rPr>
        <w:t>υ είναι φημισμένο για την εξαιρετική ακουστική του. Φιλοξενεί ακόμα και σήμερα θεατρικές παραστάσεις.»</w:t>
      </w:r>
      <w:r w:rsidR="009F3F69">
        <w:pict>
          <v:rect id="_x0000_i1033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Ανεμόμυλοι Μυκόνου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«Στέκομαι σε ένα κυκλαδίτικο νησί, με φτερά που κινούνται από τον αέρα. Παλιότερα, άλεθα το σιτάρι των ντόπιων. Τι είμαι;»</w:t>
      </w:r>
      <w:r>
        <w:rPr>
          <w:b/>
        </w:rPr>
        <w:br/>
      </w:r>
      <w:r>
        <w:rPr>
          <w:b/>
        </w:rPr>
        <w:t xml:space="preserve"> Κάρτα Πληροφορίας:</w:t>
      </w:r>
      <w:r>
        <w:rPr>
          <w:b/>
        </w:rPr>
        <w:br/>
        <w:t xml:space="preserve"> «Οι ανεμόμυλοι της Μυκόνου είναι χαρακτηριστικό στοιχείο της κυκλαδίτικης αρχιτεκτονικής. Παλιότερα χρησιμοποιούνταν για να αλέθουν σιτάρι, ενώ σήμερα είναι διάσημα τουριστικά αξιοθέατα.»</w:t>
      </w:r>
    </w:p>
    <w:p w:rsidR="00BA3170" w:rsidRDefault="00793592">
      <w:pPr>
        <w:shd w:val="clear" w:color="auto" w:fill="E2EFD9"/>
        <w:tabs>
          <w:tab w:val="left" w:pos="1316"/>
        </w:tabs>
        <w:spacing w:before="240" w:after="120"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Φάκελος 2: Άυλη Πολιτιστική Κληρονομιά</w:t>
      </w:r>
    </w:p>
    <w:p w:rsidR="00BA3170" w:rsidRDefault="00793592">
      <w:pPr>
        <w:numPr>
          <w:ilvl w:val="0"/>
          <w:numId w:val="12"/>
        </w:numPr>
        <w:tabs>
          <w:tab w:val="left" w:pos="1316"/>
        </w:tabs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Παραδοσιακή Μουσική</w:t>
      </w:r>
      <w:r>
        <w:rPr>
          <w:b/>
          <w:sz w:val="24"/>
          <w:szCs w:val="24"/>
        </w:rPr>
        <w:br/>
        <w:t xml:space="preserve"> Γρίφος:</w:t>
      </w:r>
      <w:r>
        <w:rPr>
          <w:b/>
          <w:sz w:val="24"/>
          <w:szCs w:val="24"/>
        </w:rPr>
        <w:br/>
        <w:t xml:space="preserve"> «Χορεύουμε μαζί της ζεϊμπέκικο και καλαματιανό, με λύρα, κλαρίνο ή μπουζούκι. Ζωντανεύει τις γιορτές μας και την ψυχή μας. Τι είναι;»</w:t>
      </w:r>
      <w:r>
        <w:rPr>
          <w:b/>
          <w:sz w:val="24"/>
          <w:szCs w:val="24"/>
        </w:rPr>
        <w:br/>
        <w:t xml:space="preserve"> Κάρτα Πληροφορίας:</w:t>
      </w:r>
      <w:r>
        <w:rPr>
          <w:b/>
          <w:sz w:val="24"/>
          <w:szCs w:val="24"/>
        </w:rPr>
        <w:br/>
        <w:t xml:space="preserve"> «Η παραδοσιακή μουσική της Ελλάδας αντικατοπτρίζει την ιστορία, τα συνα</w:t>
      </w:r>
      <w:r>
        <w:rPr>
          <w:b/>
          <w:sz w:val="24"/>
          <w:szCs w:val="24"/>
        </w:rPr>
        <w:t>ισθήματα και τον πολιτισμό κάθε περιοχής. Διαφορετικά όργανα και ρυθμοί την καθιστούν μοναδική.»</w:t>
      </w:r>
      <w:r w:rsidR="009F3F69">
        <w:pict>
          <v:rect id="_x0000_i1034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4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Παραδοσιακοί Χοροί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«Σχηματίζουμε κύκλους, πιανόμαστε χέρι-χέρι και ακολουθούμε ρυθμούς αιώνων. Είμαστε το </w:t>
      </w:r>
      <w:r>
        <w:rPr>
          <w:b/>
        </w:rPr>
        <w:lastRenderedPageBreak/>
        <w:t>αποτύπωμα της παράδοσης στα βήματά μας. Τι</w:t>
      </w:r>
      <w:r>
        <w:rPr>
          <w:b/>
        </w:rPr>
        <w:t xml:space="preserve"> είμαστε;»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«Οι παραδοσιακοί χοροί, όπως ο καλαματιανός, ο τσάμικος και ο πεντοζάλης, είναι ζωντανές παραδόσεις που διατηρούνται μέσα από γιορτές και εκδηλώσεις.»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5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5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Τοπικές Γιορτές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«Με μουσική, χορούς και φαγητό, κάθε χρόνο τι</w:t>
      </w:r>
      <w:r>
        <w:rPr>
          <w:b/>
        </w:rPr>
        <w:t>μάμε την παράδοσή μας και μαζεύουμε όλο το χωριό. Ποια είναι αυτή η εκδήλωση;»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«Οι τοπικές γιορτές, όπως πανηγύρια ή εορτασμοί αγίων, είναι μια σημαντική έκφραση της κοινότητας και της παράδοσης του τόπου.»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6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1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Φεστιβάλ Καλοκαιριού</w:t>
      </w:r>
      <w:r>
        <w:rPr>
          <w:b/>
        </w:rPr>
        <w:br/>
        <w:t xml:space="preserve"> Γρίφ</w:t>
      </w:r>
      <w:r>
        <w:rPr>
          <w:b/>
        </w:rPr>
        <w:t>ος:</w:t>
      </w:r>
      <w:r>
        <w:rPr>
          <w:b/>
        </w:rPr>
        <w:br/>
        <w:t xml:space="preserve"> «Φωτίζουμε τις νύχτες του καλοκαιριού με μουσικές, θεατρικές παραστάσεις και τέχνη. Συγκεντρώνουμε μικρούς και μεγάλους. Τι είμαστε;»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«Τα φεστιβάλ καλοκαιριού, όπως το Φεστιβάλ Αθηνών και Επιδαύρου, είναι καλλιτεχνικά γεγονότα που</w:t>
      </w:r>
      <w:r>
        <w:rPr>
          <w:b/>
        </w:rPr>
        <w:t xml:space="preserve"> προβάλλουν τη σύγχρονη δημιουργία και την παράδοση.»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7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8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Παραδοσιακά Ρούχα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«Κεντημένα με μεράκι, φτιαγμένα από τοπικά υλικά, με φορεσιές εμφανιζόμαστε στις γιορτές. Τι είναι;»</w:t>
      </w:r>
      <w:r>
        <w:rPr>
          <w:b/>
        </w:rPr>
        <w:br/>
        <w:t xml:space="preserve"> Κάρτα Πληροφορίας:</w:t>
      </w:r>
      <w:r>
        <w:rPr>
          <w:b/>
        </w:rPr>
        <w:br/>
        <w:t xml:space="preserve"> «Τα παραδοσιακά ρούχα της Ελλάδας, όπως η φορεσιά </w:t>
      </w:r>
      <w:r>
        <w:rPr>
          <w:b/>
        </w:rPr>
        <w:t>του τσολιά ή της Αμαλίας, είναι σύμβολα ταυτότητας και ιστορίας που τιμούνται σε τοπικές γιορτές.»</w:t>
      </w:r>
      <w:r w:rsidR="009F3F69">
        <w:pict>
          <v:rect id="_x0000_i1038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0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Λαϊκά Παραμύθια</w:t>
      </w:r>
      <w:r>
        <w:rPr>
          <w:b/>
        </w:rPr>
        <w:br/>
        <w:t xml:space="preserve"> Γρίφος:</w:t>
      </w:r>
      <w:r>
        <w:rPr>
          <w:b/>
        </w:rPr>
        <w:br/>
        <w:t xml:space="preserve"> «Διδάσκω με σοφία, ταξιδεύω με φαντασία και περνάω από γενιά σε γενιά. Είμαι μια ιστορία για δράκους και ήρωες. Τι είμαι;»</w:t>
      </w:r>
      <w:r>
        <w:rPr>
          <w:b/>
        </w:rPr>
        <w:br/>
        <w:t xml:space="preserve"> Κάρτα </w:t>
      </w:r>
      <w:r>
        <w:rPr>
          <w:b/>
        </w:rPr>
        <w:t>Πληροφορίας:</w:t>
      </w:r>
      <w:r>
        <w:rPr>
          <w:b/>
        </w:rPr>
        <w:br/>
        <w:t xml:space="preserve"> «Τα λαϊκά παραμύθια της Ελλάδας, όπως του Καραγκιόζη, είναι μια προφορική παράδοση που διατηρεί ζωντανές τις αξίες και τα ήθη του τόπου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.»</w:t>
      </w:r>
    </w:p>
    <w:p w:rsidR="00BA3170" w:rsidRDefault="00793592">
      <w:pPr>
        <w:shd w:val="clear" w:color="auto" w:fill="E2EFD9"/>
        <w:tabs>
          <w:tab w:val="left" w:pos="1316"/>
        </w:tabs>
        <w:spacing w:before="240" w:after="120"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Φάκελος 4: Φύση και Πολιτισμός</w:t>
      </w:r>
    </w:p>
    <w:p w:rsidR="00BA3170" w:rsidRDefault="00793592">
      <w:pPr>
        <w:numPr>
          <w:ilvl w:val="0"/>
          <w:numId w:val="4"/>
        </w:numPr>
        <w:tabs>
          <w:tab w:val="left" w:pos="1316"/>
        </w:tabs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Γρίφος:</w:t>
      </w:r>
      <w:r>
        <w:rPr>
          <w:b/>
          <w:sz w:val="24"/>
          <w:szCs w:val="24"/>
        </w:rPr>
        <w:br/>
        <w:t xml:space="preserve"> «Είμαι το βουνό που οι θεοί διάλεξαν για σπίτι τους. Ταξιδιώτες </w:t>
      </w:r>
      <w:r>
        <w:rPr>
          <w:b/>
          <w:sz w:val="24"/>
          <w:szCs w:val="24"/>
        </w:rPr>
        <w:t xml:space="preserve">με θαυμάζουν και φυσιολάτρες </w:t>
      </w:r>
      <w:r>
        <w:rPr>
          <w:b/>
          <w:sz w:val="24"/>
          <w:szCs w:val="24"/>
        </w:rPr>
        <w:lastRenderedPageBreak/>
        <w:t>με εξερευνούν. Ποιος είμαι;»</w:t>
      </w:r>
    </w:p>
    <w:p w:rsidR="00BA3170" w:rsidRDefault="00793592">
      <w:pPr>
        <w:numPr>
          <w:ilvl w:val="0"/>
          <w:numId w:val="4"/>
        </w:numPr>
        <w:tabs>
          <w:tab w:val="left" w:pos="1316"/>
        </w:tabs>
        <w:spacing w:after="360"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Κάρτα Πληροφορίας:</w:t>
      </w:r>
      <w:r>
        <w:rPr>
          <w:b/>
          <w:sz w:val="24"/>
          <w:szCs w:val="24"/>
        </w:rPr>
        <w:br/>
        <w:t xml:space="preserve"> «Ο Όλυμπος, το ψηλότερο βουνό της Ελλάδας, είναι γνωστός παγκοσμίως για τη μυθολογία του. Ήταν η κατοικία των 12 θεών της αρχαιότητας και σήμερα προστατεύεται ως Εθνικός Δρυμός, </w:t>
      </w:r>
      <w:r>
        <w:rPr>
          <w:b/>
          <w:sz w:val="24"/>
          <w:szCs w:val="24"/>
        </w:rPr>
        <w:t>φιλοξενώντας μοναδική χλωρίδα και πανίδα.»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39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6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Γρίφος:</w:t>
      </w:r>
      <w:r>
        <w:rPr>
          <w:b/>
        </w:rPr>
        <w:br/>
        <w:t xml:space="preserve"> «Είμαι βαθύ και στενό, με πέτρινα γεφύρια να με διασχίζουν. Με λένε “το πιο βαθύ φαράγγι” της Ευρώπης. Ποιος είμαι;»</w:t>
      </w:r>
    </w:p>
    <w:p w:rsidR="00BA3170" w:rsidRDefault="00793592">
      <w:pPr>
        <w:numPr>
          <w:ilvl w:val="0"/>
          <w:numId w:val="16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Κάρτα Πληροφορίας:</w:t>
      </w:r>
      <w:r>
        <w:rPr>
          <w:b/>
        </w:rPr>
        <w:br/>
      </w:r>
      <w:r>
        <w:rPr>
          <w:b/>
        </w:rPr>
        <w:t xml:space="preserve"> «Το φαράγγι του Βίκου-Αώου, στην Ήπειρο, είναι γνωστό για την εντυπωσιακή του γεωμορφολογία και τη μοναδική βιοποικιλότητά του. Είναι ένας από τους σημαντικότερους γεωλογικούς σχηματισμούς στην Ελλάδα.»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40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9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Γρίφος:</w:t>
      </w:r>
      <w:r>
        <w:rPr>
          <w:b/>
        </w:rPr>
        <w:br/>
      </w:r>
      <w:r>
        <w:rPr>
          <w:b/>
        </w:rPr>
        <w:t xml:space="preserve"> «Είμαι η αρχαιότερη ελιά του κόσμου, στολίδι της Κρήτης. Δίνω καρπούς για χιλιάδες χρόνια. Ποια είμαι;»</w:t>
      </w:r>
    </w:p>
    <w:p w:rsidR="00BA3170" w:rsidRDefault="00793592">
      <w:pPr>
        <w:numPr>
          <w:ilvl w:val="0"/>
          <w:numId w:val="9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Κάρτα Πληροφορίας:</w:t>
      </w:r>
      <w:r>
        <w:rPr>
          <w:b/>
        </w:rPr>
        <w:br/>
        <w:t xml:space="preserve"> «Η αρχαία ελιά των Βουβών βρίσκεται στα Χανιά της Κρήτης. Είναι ηλικίας άνω των 3.000 ετών και συνεχίζει να παράγει ελαιόλαδο, συμβ</w:t>
      </w:r>
      <w:r>
        <w:rPr>
          <w:b/>
        </w:rPr>
        <w:t>ολίζοντας τη διαχρονική σύνδεση ανθρώπου και φύσης.»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41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24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Γρίφος:</w:t>
      </w:r>
      <w:r>
        <w:rPr>
          <w:b/>
        </w:rPr>
        <w:br/>
        <w:t xml:space="preserve"> «Είμαι ένα τοπίο που συνδυάζει βουνά και νερό. Οι επισκέπτες έρχονται για να δουν το ηλιοβασίλεμά μου και να με διασχίσουν με καγιάκ. Ποια είμαι;»</w:t>
      </w:r>
    </w:p>
    <w:p w:rsidR="00BA3170" w:rsidRDefault="00793592">
      <w:pPr>
        <w:numPr>
          <w:ilvl w:val="0"/>
          <w:numId w:val="24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Κάρτα Πληροφορίας:</w:t>
      </w:r>
      <w:r>
        <w:rPr>
          <w:b/>
        </w:rPr>
        <w:br/>
        <w:t xml:space="preserve"> «Η Λίμνη Πλαστήρα, ένας τ</w:t>
      </w:r>
      <w:r>
        <w:rPr>
          <w:b/>
        </w:rPr>
        <w:t>εχνητός παράδεισος στον Θεσσαλικό κάμπο, περιβάλλεται από βουνά και προσφέρει δραστηριότητες στη φύση. Ονομάστηκε έτσι προς τιμήν του στρατηγού Νικόλαου Πλαστήρα.»</w:t>
      </w:r>
      <w:r w:rsidR="009F3F69">
        <w:pict>
          <v:rect id="_x0000_i1042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13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Γρίφος:</w:t>
      </w:r>
      <w:r>
        <w:rPr>
          <w:b/>
        </w:rPr>
        <w:br/>
        <w:t xml:space="preserve"> «Είμαι το μέρος όπου οι αρχαίοι έβρισκαν την προφητεία των θεών. Είμαι το κέντρο τ</w:t>
      </w:r>
      <w:r>
        <w:rPr>
          <w:b/>
        </w:rPr>
        <w:t>ου κόσμου. Ποιος είμαι;»</w:t>
      </w:r>
    </w:p>
    <w:p w:rsidR="00BA3170" w:rsidRDefault="00793592">
      <w:pPr>
        <w:numPr>
          <w:ilvl w:val="0"/>
          <w:numId w:val="13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t>Κάρτα Πληροφορίας:</w:t>
      </w:r>
      <w:r>
        <w:rPr>
          <w:b/>
        </w:rPr>
        <w:br/>
        <w:t xml:space="preserve"> «Οι Δελφοί, στο όρος Παρνασσός, ήταν το σημαντικότερο μαντείο της αρχαίας Ελλάδας. Ο φυσικός και πολιτιστικός τους πλούτος αποτελούν μέρος της παγκόσμιας πολιτιστικής κληρονομιάς της UNESCO.»</w:t>
      </w:r>
    </w:p>
    <w:p w:rsidR="00BA3170" w:rsidRDefault="009F3F69">
      <w:pPr>
        <w:tabs>
          <w:tab w:val="left" w:pos="1316"/>
        </w:tabs>
        <w:spacing w:after="120" w:line="276" w:lineRule="auto"/>
        <w:jc w:val="center"/>
        <w:rPr>
          <w:b/>
          <w:sz w:val="24"/>
          <w:szCs w:val="24"/>
        </w:rPr>
      </w:pPr>
      <w:r>
        <w:pict>
          <v:rect id="_x0000_i1043" style="width:0;height:1.5pt" o:hralign="center" o:hrstd="t" o:hr="t" fillcolor="#a0a0a0" stroked="f"/>
        </w:pict>
      </w:r>
    </w:p>
    <w:p w:rsidR="00BA3170" w:rsidRDefault="00793592">
      <w:pPr>
        <w:numPr>
          <w:ilvl w:val="0"/>
          <w:numId w:val="7"/>
        </w:numPr>
        <w:tabs>
          <w:tab w:val="left" w:pos="1316"/>
        </w:tabs>
        <w:spacing w:line="276" w:lineRule="auto"/>
        <w:rPr>
          <w:b/>
        </w:rPr>
      </w:pPr>
      <w:r>
        <w:rPr>
          <w:b/>
        </w:rPr>
        <w:t>Γρίφος:</w:t>
      </w:r>
      <w:r>
        <w:rPr>
          <w:b/>
        </w:rPr>
        <w:br/>
        <w:t xml:space="preserve"> «Είμαι τ</w:t>
      </w:r>
      <w:r>
        <w:rPr>
          <w:b/>
        </w:rPr>
        <w:t>ο πιο διάσημο φαράγγι της Κρήτης. Τα λευκά μου βράχια σε προκαλούν να τα περπατήσεις. Ποιο είμαι;»</w:t>
      </w:r>
    </w:p>
    <w:p w:rsidR="00BA3170" w:rsidRDefault="00793592">
      <w:pPr>
        <w:numPr>
          <w:ilvl w:val="0"/>
          <w:numId w:val="7"/>
        </w:numPr>
        <w:tabs>
          <w:tab w:val="left" w:pos="1316"/>
        </w:tabs>
        <w:spacing w:after="340" w:line="276" w:lineRule="auto"/>
        <w:rPr>
          <w:b/>
        </w:rPr>
      </w:pPr>
      <w:r>
        <w:rPr>
          <w:b/>
        </w:rPr>
        <w:lastRenderedPageBreak/>
        <w:t>Κάρτα Πληροφορίας:</w:t>
      </w:r>
      <w:r>
        <w:rPr>
          <w:b/>
        </w:rPr>
        <w:br/>
        <w:t xml:space="preserve"> «Το φαράγγι της Σαμαριάς, στη δυτική Κρήτη, είναι ένας από τους πιο εντυπωσιακούς εθνικούς δρυμούς της Ελλάδας. Είναι γνωστό για τη φυσικ</w:t>
      </w:r>
      <w:r>
        <w:rPr>
          <w:b/>
        </w:rPr>
        <w:t>ή ομορφιά και τη μοναδική του πανίδα, όπως ο κρητικός αίγαγρος.»</w:t>
      </w:r>
    </w:p>
    <w:p w:rsidR="00BA3170" w:rsidRDefault="00793592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</w:t>
      </w:r>
    </w:p>
    <w:p w:rsidR="00BA3170" w:rsidRDefault="00BA3170">
      <w:pPr>
        <w:tabs>
          <w:tab w:val="left" w:pos="1316"/>
        </w:tabs>
        <w:jc w:val="center"/>
        <w:rPr>
          <w:b/>
          <w:sz w:val="24"/>
          <w:szCs w:val="24"/>
        </w:rPr>
      </w:pPr>
    </w:p>
    <w:sectPr w:rsidR="00BA3170" w:rsidSect="009F3F69">
      <w:headerReference w:type="default" r:id="rId15"/>
      <w:footerReference w:type="default" r:id="rId16"/>
      <w:pgSz w:w="11910" w:h="16840"/>
      <w:pgMar w:top="426" w:right="880" w:bottom="1240" w:left="425" w:header="431" w:footer="1047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3592" w:rsidRDefault="00793592">
      <w:r>
        <w:separator/>
      </w:r>
    </w:p>
  </w:endnote>
  <w:endnote w:type="continuationSeparator" w:id="0">
    <w:p w:rsidR="00793592" w:rsidRDefault="007935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3592" w:rsidRDefault="00793592">
      <w:r>
        <w:separator/>
      </w:r>
    </w:p>
  </w:footnote>
  <w:footnote w:type="continuationSeparator" w:id="0">
    <w:p w:rsidR="00793592" w:rsidRDefault="0079359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79359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1603375</wp:posOffset>
          </wp:positionH>
          <wp:positionV relativeFrom="paragraph">
            <wp:posOffset>9525</wp:posOffset>
          </wp:positionV>
          <wp:extent cx="3340100" cy="572135"/>
          <wp:effectExtent l="0" t="0" r="0" b="0"/>
          <wp:wrapSquare wrapText="bothSides" distT="0" distB="0" distL="114300" distR="114300"/>
          <wp:docPr id="42" name="image5.png" descr="Εικόνα που περιέχει κείμενο, στιγμιότυπο οθόνης, γραμματοσειρά, Μπελ ηλεκτρίκ&#10;&#10;Περιγραφή που δημιουργήθηκε αυτόματα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Εικόνα που περιέχει κείμενο, στιγμιότυπο οθόνης, γραμματοσειρά, Μπελ ηλεκτρίκ&#10;&#10;Περιγραφή που δημιουργήθηκε αυτόματα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340100" cy="572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:rsidR="00BA3170" w:rsidRDefault="00BA317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A5789"/>
    <w:multiLevelType w:val="multilevel"/>
    <w:tmpl w:val="DBCA5EBE"/>
    <w:lvl w:ilvl="0">
      <w:start w:val="6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">
    <w:nsid w:val="17E853D9"/>
    <w:multiLevelType w:val="multilevel"/>
    <w:tmpl w:val="D0CC9D86"/>
    <w:lvl w:ilvl="0">
      <w:start w:val="4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>
    <w:nsid w:val="1DE93205"/>
    <w:multiLevelType w:val="multilevel"/>
    <w:tmpl w:val="6888C396"/>
    <w:lvl w:ilvl="0">
      <w:start w:val="3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nsid w:val="259D3C0E"/>
    <w:multiLevelType w:val="multilevel"/>
    <w:tmpl w:val="41C8F40E"/>
    <w:lvl w:ilvl="0">
      <w:start w:val="5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nsid w:val="2AA2524B"/>
    <w:multiLevelType w:val="multilevel"/>
    <w:tmpl w:val="7C1476A0"/>
    <w:lvl w:ilvl="0">
      <w:start w:val="3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>
    <w:nsid w:val="2B132D1A"/>
    <w:multiLevelType w:val="multilevel"/>
    <w:tmpl w:val="D8E421A0"/>
    <w:lvl w:ilvl="0">
      <w:start w:val="2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>
    <w:nsid w:val="3FA013C6"/>
    <w:multiLevelType w:val="multilevel"/>
    <w:tmpl w:val="7DCCA00A"/>
    <w:lvl w:ilvl="0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nsid w:val="405960F1"/>
    <w:multiLevelType w:val="multilevel"/>
    <w:tmpl w:val="85B03AFE"/>
    <w:lvl w:ilvl="0">
      <w:start w:val="5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8">
    <w:nsid w:val="4B570575"/>
    <w:multiLevelType w:val="multilevel"/>
    <w:tmpl w:val="114038B6"/>
    <w:lvl w:ilvl="0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nsid w:val="4BBE75F8"/>
    <w:multiLevelType w:val="multilevel"/>
    <w:tmpl w:val="DAB8408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>
    <w:nsid w:val="4FF81477"/>
    <w:multiLevelType w:val="multilevel"/>
    <w:tmpl w:val="A52CF1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nsid w:val="52B54070"/>
    <w:multiLevelType w:val="multilevel"/>
    <w:tmpl w:val="B7F8512A"/>
    <w:lvl w:ilvl="0">
      <w:start w:val="2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2">
    <w:nsid w:val="56E43FF8"/>
    <w:multiLevelType w:val="multilevel"/>
    <w:tmpl w:val="B8B209A4"/>
    <w:lvl w:ilvl="0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nsid w:val="57DD7FDE"/>
    <w:multiLevelType w:val="multilevel"/>
    <w:tmpl w:val="68643F06"/>
    <w:lvl w:ilvl="0">
      <w:start w:val="4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4">
    <w:nsid w:val="5EC62DEB"/>
    <w:multiLevelType w:val="multilevel"/>
    <w:tmpl w:val="87BCC8D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5">
    <w:nsid w:val="5FF517C8"/>
    <w:multiLevelType w:val="multilevel"/>
    <w:tmpl w:val="0EA070B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6">
    <w:nsid w:val="64D461D3"/>
    <w:multiLevelType w:val="multilevel"/>
    <w:tmpl w:val="41920D28"/>
    <w:lvl w:ilvl="0">
      <w:start w:val="6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7">
    <w:nsid w:val="6755056B"/>
    <w:multiLevelType w:val="multilevel"/>
    <w:tmpl w:val="1DCEECC4"/>
    <w:lvl w:ilvl="0">
      <w:start w:val="3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>
    <w:nsid w:val="67557AC4"/>
    <w:multiLevelType w:val="multilevel"/>
    <w:tmpl w:val="105C1F48"/>
    <w:lvl w:ilvl="0">
      <w:start w:val="6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9">
    <w:nsid w:val="72B8577F"/>
    <w:multiLevelType w:val="multilevel"/>
    <w:tmpl w:val="E0F23F4C"/>
    <w:lvl w:ilvl="0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nsid w:val="7BEA146B"/>
    <w:multiLevelType w:val="multilevel"/>
    <w:tmpl w:val="0B448374"/>
    <w:lvl w:ilvl="0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nsid w:val="7D626F7D"/>
    <w:multiLevelType w:val="multilevel"/>
    <w:tmpl w:val="E02ED234"/>
    <w:lvl w:ilvl="0">
      <w:start w:val="5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2">
    <w:nsid w:val="7EA73080"/>
    <w:multiLevelType w:val="multilevel"/>
    <w:tmpl w:val="C5F00B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3">
    <w:nsid w:val="7F907C0A"/>
    <w:multiLevelType w:val="multilevel"/>
    <w:tmpl w:val="A65EF79A"/>
    <w:lvl w:ilvl="0">
      <w:start w:val="4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8"/>
  </w:num>
  <w:num w:numId="2">
    <w:abstractNumId w:val="21"/>
  </w:num>
  <w:num w:numId="3">
    <w:abstractNumId w:val="9"/>
  </w:num>
  <w:num w:numId="4">
    <w:abstractNumId w:val="10"/>
  </w:num>
  <w:num w:numId="5">
    <w:abstractNumId w:val="2"/>
  </w:num>
  <w:num w:numId="6">
    <w:abstractNumId w:val="22"/>
  </w:num>
  <w:num w:numId="7">
    <w:abstractNumId w:val="20"/>
  </w:num>
  <w:num w:numId="8">
    <w:abstractNumId w:val="0"/>
  </w:num>
  <w:num w:numId="9">
    <w:abstractNumId w:val="8"/>
  </w:num>
  <w:num w:numId="10">
    <w:abstractNumId w:val="4"/>
  </w:num>
  <w:num w:numId="11">
    <w:abstractNumId w:val="11"/>
  </w:num>
  <w:num w:numId="12">
    <w:abstractNumId w:val="15"/>
  </w:num>
  <w:num w:numId="13">
    <w:abstractNumId w:val="6"/>
  </w:num>
  <w:num w:numId="14">
    <w:abstractNumId w:val="5"/>
  </w:num>
  <w:num w:numId="15">
    <w:abstractNumId w:val="14"/>
  </w:num>
  <w:num w:numId="16">
    <w:abstractNumId w:val="19"/>
  </w:num>
  <w:num w:numId="17">
    <w:abstractNumId w:val="7"/>
  </w:num>
  <w:num w:numId="18">
    <w:abstractNumId w:val="3"/>
  </w:num>
  <w:num w:numId="19">
    <w:abstractNumId w:val="17"/>
  </w:num>
  <w:num w:numId="20">
    <w:abstractNumId w:val="16"/>
  </w:num>
  <w:num w:numId="21">
    <w:abstractNumId w:val="13"/>
  </w:num>
  <w:num w:numId="22">
    <w:abstractNumId w:val="1"/>
  </w:num>
  <w:num w:numId="23">
    <w:abstractNumId w:val="23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A3170"/>
    <w:rsid w:val="00170E8C"/>
    <w:rsid w:val="001E0D61"/>
    <w:rsid w:val="00793592"/>
    <w:rsid w:val="007D7AD1"/>
    <w:rsid w:val="009F3F69"/>
    <w:rsid w:val="00BA3170"/>
    <w:rsid w:val="00D87A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el-GR" w:eastAsia="el-GR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F69"/>
  </w:style>
  <w:style w:type="paragraph" w:styleId="1">
    <w:name w:val="heading 1"/>
    <w:basedOn w:val="a"/>
    <w:uiPriority w:val="9"/>
    <w:qFormat/>
    <w:rsid w:val="009F3F69"/>
    <w:pPr>
      <w:ind w:left="1080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uiPriority w:val="9"/>
    <w:semiHidden/>
    <w:unhideWhenUsed/>
    <w:qFormat/>
    <w:rsid w:val="009F3F6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F3F6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F3F6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F3F69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F3F6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F3F6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0"/>
    <w:qFormat/>
    <w:rsid w:val="009F3F69"/>
    <w:pPr>
      <w:spacing w:before="126"/>
      <w:ind w:left="1519" w:right="1359"/>
      <w:jc w:val="center"/>
    </w:pPr>
    <w:rPr>
      <w:b/>
      <w:bCs/>
      <w:sz w:val="48"/>
      <w:szCs w:val="48"/>
    </w:rPr>
  </w:style>
  <w:style w:type="table" w:customStyle="1" w:styleId="NormalTable0">
    <w:name w:val="Normal Table0"/>
    <w:uiPriority w:val="2"/>
    <w:semiHidden/>
    <w:unhideWhenUsed/>
    <w:qFormat/>
    <w:rsid w:val="009F3F6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uiPriority w:val="1"/>
    <w:qFormat/>
    <w:rsid w:val="009F3F69"/>
    <w:rPr>
      <w:sz w:val="24"/>
      <w:szCs w:val="24"/>
    </w:rPr>
  </w:style>
  <w:style w:type="paragraph" w:styleId="a5">
    <w:name w:val="List Paragraph"/>
    <w:basedOn w:val="a"/>
    <w:uiPriority w:val="1"/>
    <w:qFormat/>
    <w:rsid w:val="009F3F69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9F3F69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Subtitle"/>
    <w:basedOn w:val="a"/>
    <w:next w:val="a"/>
    <w:uiPriority w:val="11"/>
    <w:qFormat/>
    <w:rsid w:val="009F3F6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9">
    <w:basedOn w:val="TableNormal"/>
    <w:rsid w:val="009F3F69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a">
    <w:name w:val="Balloon Text"/>
    <w:basedOn w:val="a"/>
    <w:link w:val="Char1"/>
    <w:uiPriority w:val="99"/>
    <w:semiHidden/>
    <w:unhideWhenUsed/>
    <w:rsid w:val="007D7AD1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a"/>
    <w:uiPriority w:val="99"/>
    <w:semiHidden/>
    <w:rsid w:val="007D7A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Kh8D0B/5MDHISLTyot9My9l5xw==">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1727</Words>
  <Characters>9326</Characters>
  <Application>Microsoft Office Word</Application>
  <DocSecurity>0</DocSecurity>
  <Lines>77</Lines>
  <Paragraphs>22</Paragraphs>
  <ScaleCrop>false</ScaleCrop>
  <Company/>
  <LinksUpToDate>false</LinksUpToDate>
  <CharactersWithSpaces>11031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Ελένη Νιάρχου</cp:lastModifiedBy>
  <cp:revision>2</cp:revision>
  <dcterms:created xsi:type="dcterms:W3CDTF">2024-12-09T15:58:00Z</dcterms:created>
  <dcterms:modified xsi:type="dcterms:W3CDTF">2024-12-09T15:58:00Z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